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85" w:rsidRDefault="005B5885" w:rsidP="005B58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публикации: </w:t>
      </w:r>
    </w:p>
    <w:p w:rsidR="005B5885" w:rsidRDefault="005B5885" w:rsidP="005B58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01.03.2024</w:t>
      </w:r>
    </w:p>
    <w:p w:rsidR="005B5885" w:rsidRDefault="005B5885" w:rsidP="005B588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5885" w:rsidRDefault="005B5885" w:rsidP="005B588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5B5885" w:rsidRDefault="005B5885" w:rsidP="005B5885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5885" w:rsidRDefault="005B5885" w:rsidP="005B5885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rFonts w:ascii="Times New Roman" w:hAnsi="Times New Roman" w:cs="Times New Roman"/>
          <w:bCs/>
          <w:sz w:val="26"/>
          <w:szCs w:val="26"/>
        </w:rPr>
        <w:br/>
        <w:t>Главы городского округа "Город Архангельск"</w:t>
      </w:r>
      <w:r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условно разрешенный вид использования земельного участка площадью 497 058 кв. 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 кадастровым номером 29:16:060201:1, расположенного в Северном территориальном округе г.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Архангельска: </w:t>
      </w:r>
      <w:proofErr w:type="gramEnd"/>
    </w:p>
    <w:p w:rsidR="005B5885" w:rsidRDefault="005B5885" w:rsidP="005B5885">
      <w:pPr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"Коммунальное обслуживание"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10 ноября 2020 года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№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/0412 "Об утверждении классификатора видов разрешенного использования земельных участков", - 3.1).</w:t>
      </w:r>
    </w:p>
    <w:p w:rsidR="005B5885" w:rsidRDefault="005B5885" w:rsidP="005B5885">
      <w:pPr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>
        <w:rPr>
          <w:rFonts w:ascii="Times New Roman" w:hAnsi="Times New Roman" w:cs="Times New Roman"/>
          <w:sz w:val="26"/>
          <w:szCs w:val="26"/>
        </w:rPr>
        <w:t>проводятся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 "8" марта 2024 года по "13" марта 2024 года.</w:t>
      </w:r>
    </w:p>
    <w:p w:rsidR="005B5885" w:rsidRDefault="005B5885" w:rsidP="005B588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"О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разрешения на условно разрешенный вид использования земельного участка с кадастровым номером 29:16:060201:1 расположенного в  Северном территориальном округе г. Архангельска</w:t>
      </w:r>
      <w:r>
        <w:rPr>
          <w:rFonts w:ascii="Times New Roman" w:hAnsi="Times New Roman" w:cs="Times New Roman"/>
          <w:sz w:val="26"/>
          <w:szCs w:val="26"/>
        </w:rPr>
        <w:t xml:space="preserve">" </w:t>
      </w:r>
      <w:r>
        <w:rPr>
          <w:rFonts w:ascii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B5885" w:rsidTr="005B588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85" w:rsidRDefault="005B5885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85" w:rsidRDefault="005B5885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Выписка 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(земельный участок),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</w:tbl>
    <w:p w:rsidR="005B5885" w:rsidRDefault="005B5885" w:rsidP="005B5885">
      <w:pPr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с  8 марта 2024 года:</w:t>
      </w:r>
    </w:p>
    <w:p w:rsidR="005B5885" w:rsidRDefault="005B5885" w:rsidP="005B5885">
      <w:pPr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B5885" w:rsidRDefault="005B5885" w:rsidP="005B5885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5B5885" w:rsidRDefault="005B5885" w:rsidP="005B5885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Экспозиция открыта с "8" марта 2024 года по "13" марта 2024 года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(с понедельника по пятницу, рабочие дни). </w:t>
      </w:r>
    </w:p>
    <w:p w:rsidR="005B5885" w:rsidRDefault="005B5885" w:rsidP="005B5885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 12 часов 00 минут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и с 14 часов 00 минут до 15 часов 00 минут. </w:t>
      </w:r>
    </w:p>
    <w:p w:rsidR="005B5885" w:rsidRDefault="005B5885" w:rsidP="005B5885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5B5885" w:rsidTr="005B5885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85" w:rsidRDefault="005B58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85" w:rsidRDefault="005B5885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85" w:rsidRDefault="005B5885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5B5885" w:rsidTr="005B5885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85" w:rsidRDefault="005B58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85" w:rsidRDefault="005B58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марта 2024 года</w:t>
            </w:r>
          </w:p>
          <w:p w:rsidR="005B5885" w:rsidRDefault="005B58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85" w:rsidRDefault="005B5885">
            <w:pPr>
              <w:spacing w:line="276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5B5885" w:rsidRDefault="005B5885">
            <w:pPr>
              <w:spacing w:line="276" w:lineRule="auto"/>
              <w:ind w:firstLine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5B5885" w:rsidRDefault="005B5885" w:rsidP="005B5885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B5885" w:rsidRDefault="005B5885" w:rsidP="005B5885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architect</w:t>
      </w:r>
      <w:r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5B5885" w:rsidRDefault="005B5885" w:rsidP="005B5885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5B5885" w:rsidRDefault="005B5885" w:rsidP="005B5885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B5885" w:rsidRDefault="005B5885" w:rsidP="005B588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5885" w:rsidRDefault="005B5885" w:rsidP="005B5885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B5885" w:rsidRDefault="005B5885" w:rsidP="005B5885">
      <w:pPr>
        <w:autoSpaceDE w:val="0"/>
        <w:autoSpaceDN w:val="0"/>
        <w:adjustRightInd w:val="0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4802AE" w:rsidRDefault="004802AE"/>
    <w:sectPr w:rsidR="004802AE" w:rsidSect="005B5885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1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61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B5885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85"/>
    <w:pPr>
      <w:spacing w:after="0" w:line="240" w:lineRule="auto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85"/>
    <w:pPr>
      <w:spacing w:after="0" w:line="240" w:lineRule="auto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2024-02-06T08:30:00Z</dcterms:created>
  <dcterms:modified xsi:type="dcterms:W3CDTF">2024-02-06T08:30:00Z</dcterms:modified>
</cp:coreProperties>
</file>